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FFBB1" w14:textId="77777777" w:rsidR="00CA2DA3" w:rsidRDefault="00CA2DA3">
      <w:pPr>
        <w:sectPr w:rsidR="00CA2DA3">
          <w:headerReference w:type="default" r:id="rId6"/>
          <w:type w:val="continuous"/>
          <w:pgSz w:w="12240" w:h="15840" w:code="1"/>
          <w:pgMar w:top="2880" w:right="1800" w:bottom="1440" w:left="1800" w:header="720" w:footer="720" w:gutter="0"/>
          <w:cols w:space="720"/>
        </w:sectPr>
      </w:pPr>
    </w:p>
    <w:p w14:paraId="120A7A79" w14:textId="2ACC757D" w:rsidR="007D2C68" w:rsidRPr="007D2C68" w:rsidRDefault="007D2C68" w:rsidP="007D2C68">
      <w:pPr>
        <w:overflowPunct/>
        <w:autoSpaceDE/>
        <w:autoSpaceDN/>
        <w:adjustRightInd/>
        <w:jc w:val="both"/>
        <w:textAlignment w:val="auto"/>
        <w:rPr>
          <w:rFonts w:cs="Baskerville Old Face"/>
          <w:sz w:val="24"/>
          <w:szCs w:val="24"/>
        </w:rPr>
      </w:pPr>
      <w:r w:rsidRPr="007D2C68">
        <w:rPr>
          <w:b/>
          <w:sz w:val="24"/>
          <w:szCs w:val="24"/>
        </w:rPr>
        <w:t>TO:</w:t>
      </w:r>
      <w:r w:rsidRPr="007D2C68">
        <w:rPr>
          <w:b/>
          <w:sz w:val="24"/>
          <w:szCs w:val="24"/>
        </w:rPr>
        <w:tab/>
      </w:r>
      <w:r w:rsidRPr="007D2C68">
        <w:rPr>
          <w:b/>
          <w:sz w:val="24"/>
          <w:szCs w:val="24"/>
        </w:rPr>
        <w:tab/>
      </w:r>
      <w:r>
        <w:rPr>
          <w:sz w:val="24"/>
          <w:szCs w:val="24"/>
        </w:rPr>
        <w:t>Christiana Denmark</w:t>
      </w:r>
    </w:p>
    <w:p w14:paraId="37091FDE" w14:textId="5A4C5E17" w:rsidR="007D2C68" w:rsidRPr="007D2C68" w:rsidRDefault="007D2C68" w:rsidP="007D2C68">
      <w:pPr>
        <w:overflowPunct/>
        <w:autoSpaceDE/>
        <w:autoSpaceDN/>
        <w:adjustRightInd/>
        <w:ind w:left="720" w:firstLine="720"/>
        <w:jc w:val="both"/>
        <w:textAlignment w:val="auto"/>
        <w:rPr>
          <w:sz w:val="24"/>
          <w:szCs w:val="24"/>
        </w:rPr>
      </w:pPr>
      <w:r>
        <w:rPr>
          <w:sz w:val="24"/>
          <w:szCs w:val="24"/>
        </w:rPr>
        <w:t>Administrative Law Judge</w:t>
      </w:r>
    </w:p>
    <w:p w14:paraId="74184C0E" w14:textId="77777777" w:rsidR="007D2C68" w:rsidRPr="007D2C68" w:rsidRDefault="007D2C68" w:rsidP="007D2C68">
      <w:pPr>
        <w:tabs>
          <w:tab w:val="left" w:pos="1440"/>
        </w:tabs>
        <w:overflowPunct/>
        <w:autoSpaceDE/>
        <w:autoSpaceDN/>
        <w:adjustRightInd/>
        <w:jc w:val="both"/>
        <w:textAlignment w:val="auto"/>
        <w:rPr>
          <w:sz w:val="24"/>
          <w:szCs w:val="24"/>
        </w:rPr>
      </w:pPr>
    </w:p>
    <w:p w14:paraId="632AAF11" w14:textId="00B2C31C" w:rsidR="007D2C68" w:rsidRPr="007D2C68" w:rsidRDefault="007D2C68" w:rsidP="007D2C68">
      <w:pPr>
        <w:overflowPunct/>
        <w:autoSpaceDE/>
        <w:autoSpaceDN/>
        <w:adjustRightInd/>
        <w:jc w:val="both"/>
        <w:textAlignment w:val="auto"/>
        <w:rPr>
          <w:rFonts w:cs="Baskerville Old Face"/>
          <w:b/>
          <w:bCs/>
          <w:sz w:val="24"/>
          <w:szCs w:val="24"/>
        </w:rPr>
      </w:pPr>
      <w:r w:rsidRPr="007D2C68">
        <w:rPr>
          <w:b/>
          <w:sz w:val="24"/>
          <w:szCs w:val="24"/>
        </w:rPr>
        <w:t>FROM:</w:t>
      </w:r>
      <w:r w:rsidRPr="007D2C68">
        <w:rPr>
          <w:b/>
          <w:sz w:val="24"/>
          <w:szCs w:val="24"/>
        </w:rPr>
        <w:tab/>
      </w:r>
      <w:r>
        <w:rPr>
          <w:bCs/>
          <w:sz w:val="24"/>
          <w:szCs w:val="24"/>
        </w:rPr>
        <w:t>Mildred Anaele</w:t>
      </w:r>
      <w:r w:rsidRPr="007D2C68">
        <w:rPr>
          <w:rFonts w:cs="Baskerville Old Face"/>
          <w:bCs/>
          <w:sz w:val="24"/>
          <w:szCs w:val="24"/>
        </w:rPr>
        <w:t>,</w:t>
      </w:r>
      <w:r w:rsidRPr="007D2C68">
        <w:rPr>
          <w:rFonts w:cs="Baskerville Old Face"/>
          <w:sz w:val="24"/>
          <w:szCs w:val="24"/>
        </w:rPr>
        <w:t xml:space="preserve"> </w:t>
      </w:r>
      <w:bookmarkStart w:id="0" w:name="_Hlk61339093"/>
      <w:r>
        <w:rPr>
          <w:rFonts w:cs="Baskerville Old Face"/>
          <w:sz w:val="24"/>
          <w:szCs w:val="24"/>
        </w:rPr>
        <w:t>Attorney</w:t>
      </w:r>
    </w:p>
    <w:bookmarkEnd w:id="0"/>
    <w:p w14:paraId="778B1449" w14:textId="53850F79" w:rsidR="007D2C68" w:rsidRPr="007D2C68" w:rsidRDefault="007D2C68" w:rsidP="007D2C68">
      <w:pPr>
        <w:overflowPunct/>
        <w:autoSpaceDE/>
        <w:autoSpaceDN/>
        <w:adjustRightInd/>
        <w:ind w:left="1440"/>
        <w:jc w:val="both"/>
        <w:textAlignment w:val="auto"/>
        <w:rPr>
          <w:sz w:val="24"/>
          <w:szCs w:val="24"/>
        </w:rPr>
      </w:pPr>
      <w:r>
        <w:rPr>
          <w:sz w:val="24"/>
          <w:szCs w:val="24"/>
        </w:rPr>
        <w:t>Legal</w:t>
      </w:r>
      <w:r w:rsidRPr="007D2C68">
        <w:rPr>
          <w:sz w:val="24"/>
          <w:szCs w:val="24"/>
        </w:rPr>
        <w:t xml:space="preserve"> Division</w:t>
      </w:r>
    </w:p>
    <w:p w14:paraId="2D96310D" w14:textId="77777777" w:rsidR="007D2C68" w:rsidRPr="007D2C68" w:rsidRDefault="007D2C68" w:rsidP="007D2C68">
      <w:pPr>
        <w:tabs>
          <w:tab w:val="left" w:pos="1170"/>
        </w:tabs>
        <w:overflowPunct/>
        <w:autoSpaceDE/>
        <w:autoSpaceDN/>
        <w:adjustRightInd/>
        <w:jc w:val="both"/>
        <w:textAlignment w:val="auto"/>
        <w:outlineLvl w:val="0"/>
        <w:rPr>
          <w:sz w:val="24"/>
          <w:szCs w:val="24"/>
        </w:rPr>
      </w:pPr>
    </w:p>
    <w:p w14:paraId="75E4955D" w14:textId="0DB64B3E" w:rsidR="007D2C68" w:rsidRPr="007D2C68" w:rsidRDefault="007D2C68" w:rsidP="007D2C68">
      <w:pPr>
        <w:tabs>
          <w:tab w:val="left" w:pos="1170"/>
        </w:tabs>
        <w:overflowPunct/>
        <w:autoSpaceDE/>
        <w:autoSpaceDN/>
        <w:adjustRightInd/>
        <w:jc w:val="both"/>
        <w:textAlignment w:val="auto"/>
        <w:rPr>
          <w:bCs/>
          <w:sz w:val="24"/>
          <w:szCs w:val="24"/>
        </w:rPr>
      </w:pPr>
      <w:r w:rsidRPr="007D2C68">
        <w:rPr>
          <w:b/>
          <w:sz w:val="24"/>
          <w:szCs w:val="24"/>
        </w:rPr>
        <w:t>DATE:</w:t>
      </w:r>
      <w:r w:rsidRPr="007D2C68">
        <w:rPr>
          <w:b/>
          <w:sz w:val="24"/>
          <w:szCs w:val="24"/>
        </w:rPr>
        <w:tab/>
      </w:r>
      <w:r w:rsidRPr="007D2C68">
        <w:rPr>
          <w:b/>
          <w:sz w:val="24"/>
          <w:szCs w:val="24"/>
        </w:rPr>
        <w:tab/>
      </w:r>
      <w:r w:rsidRPr="007D2C68">
        <w:rPr>
          <w:bCs/>
          <w:sz w:val="24"/>
          <w:szCs w:val="24"/>
        </w:rPr>
        <w:t>July 2</w:t>
      </w:r>
      <w:r>
        <w:rPr>
          <w:bCs/>
          <w:sz w:val="24"/>
          <w:szCs w:val="24"/>
        </w:rPr>
        <w:t>9</w:t>
      </w:r>
      <w:r w:rsidRPr="007D2C68">
        <w:rPr>
          <w:bCs/>
          <w:sz w:val="24"/>
          <w:szCs w:val="24"/>
        </w:rPr>
        <w:t>, 2022</w:t>
      </w:r>
    </w:p>
    <w:p w14:paraId="5D43023A" w14:textId="77777777" w:rsidR="007D2C68" w:rsidRPr="007D2C68" w:rsidRDefault="007D2C68" w:rsidP="007D2C68">
      <w:pPr>
        <w:tabs>
          <w:tab w:val="left" w:pos="1170"/>
        </w:tabs>
        <w:overflowPunct/>
        <w:autoSpaceDE/>
        <w:autoSpaceDN/>
        <w:adjustRightInd/>
        <w:jc w:val="both"/>
        <w:textAlignment w:val="auto"/>
        <w:rPr>
          <w:sz w:val="24"/>
          <w:szCs w:val="24"/>
        </w:rPr>
      </w:pPr>
    </w:p>
    <w:p w14:paraId="6EB94535" w14:textId="5C142FA1" w:rsidR="007D2C68" w:rsidRDefault="007D2C68" w:rsidP="007D2C68">
      <w:pPr>
        <w:pBdr>
          <w:bottom w:val="single" w:sz="4" w:space="1" w:color="auto"/>
        </w:pBdr>
        <w:overflowPunct/>
        <w:autoSpaceDE/>
        <w:autoSpaceDN/>
        <w:adjustRightInd/>
        <w:ind w:left="1440" w:hanging="1440"/>
        <w:jc w:val="both"/>
        <w:textAlignment w:val="auto"/>
        <w:rPr>
          <w:b/>
          <w:bCs/>
          <w:i/>
          <w:sz w:val="24"/>
          <w:szCs w:val="24"/>
        </w:rPr>
      </w:pPr>
      <w:r w:rsidRPr="007D2C68">
        <w:rPr>
          <w:b/>
          <w:sz w:val="24"/>
          <w:szCs w:val="24"/>
        </w:rPr>
        <w:t>RE:</w:t>
      </w:r>
      <w:r w:rsidRPr="007D2C68">
        <w:rPr>
          <w:b/>
          <w:sz w:val="24"/>
          <w:szCs w:val="24"/>
        </w:rPr>
        <w:tab/>
      </w:r>
      <w:r w:rsidRPr="007D2C68">
        <w:rPr>
          <w:bCs/>
          <w:sz w:val="24"/>
          <w:szCs w:val="24"/>
        </w:rPr>
        <w:t>Docket No. 53728</w:t>
      </w:r>
      <w:r w:rsidRPr="007D2C68">
        <w:rPr>
          <w:rFonts w:cs="Baskerville Old Face"/>
          <w:bCs/>
          <w:sz w:val="24"/>
          <w:szCs w:val="24"/>
        </w:rPr>
        <w:t xml:space="preserve">– </w:t>
      </w:r>
      <w:r w:rsidRPr="007D2C68">
        <w:rPr>
          <w:bCs/>
          <w:sz w:val="24"/>
          <w:szCs w:val="24"/>
        </w:rPr>
        <w:t xml:space="preserve">Request of City </w:t>
      </w:r>
      <w:r w:rsidR="003E16FF">
        <w:rPr>
          <w:bCs/>
          <w:sz w:val="24"/>
          <w:szCs w:val="24"/>
        </w:rPr>
        <w:t>o</w:t>
      </w:r>
      <w:r w:rsidRPr="007D2C68">
        <w:rPr>
          <w:bCs/>
          <w:sz w:val="24"/>
          <w:szCs w:val="24"/>
        </w:rPr>
        <w:t xml:space="preserve">f Ames </w:t>
      </w:r>
      <w:r>
        <w:rPr>
          <w:bCs/>
          <w:sz w:val="24"/>
          <w:szCs w:val="24"/>
        </w:rPr>
        <w:t>f</w:t>
      </w:r>
      <w:r w:rsidRPr="007D2C68">
        <w:rPr>
          <w:bCs/>
          <w:sz w:val="24"/>
          <w:szCs w:val="24"/>
        </w:rPr>
        <w:t xml:space="preserve">or Emergency Order </w:t>
      </w:r>
      <w:r>
        <w:rPr>
          <w:bCs/>
          <w:sz w:val="24"/>
          <w:szCs w:val="24"/>
        </w:rPr>
        <w:t>t</w:t>
      </w:r>
      <w:r w:rsidRPr="007D2C68">
        <w:rPr>
          <w:bCs/>
          <w:sz w:val="24"/>
          <w:szCs w:val="24"/>
        </w:rPr>
        <w:t xml:space="preserve">o Maintain Sewer Service </w:t>
      </w:r>
      <w:r w:rsidR="003E16FF">
        <w:rPr>
          <w:bCs/>
          <w:sz w:val="24"/>
          <w:szCs w:val="24"/>
        </w:rPr>
        <w:t>f</w:t>
      </w:r>
      <w:r w:rsidRPr="007D2C68">
        <w:rPr>
          <w:bCs/>
          <w:sz w:val="24"/>
          <w:szCs w:val="24"/>
        </w:rPr>
        <w:t xml:space="preserve">rom City </w:t>
      </w:r>
      <w:r w:rsidR="003E16FF">
        <w:rPr>
          <w:bCs/>
          <w:sz w:val="24"/>
          <w:szCs w:val="24"/>
        </w:rPr>
        <w:t>o</w:t>
      </w:r>
      <w:r w:rsidRPr="007D2C68">
        <w:rPr>
          <w:bCs/>
          <w:sz w:val="24"/>
          <w:szCs w:val="24"/>
        </w:rPr>
        <w:t>f Liberty</w:t>
      </w:r>
    </w:p>
    <w:p w14:paraId="585A216C" w14:textId="77777777" w:rsidR="007D2C68" w:rsidRPr="007D2C68" w:rsidRDefault="007D2C68" w:rsidP="007D2C68">
      <w:pPr>
        <w:pBdr>
          <w:bottom w:val="single" w:sz="4" w:space="1" w:color="auto"/>
        </w:pBdr>
        <w:overflowPunct/>
        <w:autoSpaceDE/>
        <w:autoSpaceDN/>
        <w:adjustRightInd/>
        <w:ind w:left="1440" w:hanging="1440"/>
        <w:jc w:val="both"/>
        <w:textAlignment w:val="auto"/>
        <w:rPr>
          <w:b/>
          <w:bCs/>
          <w:i/>
          <w:sz w:val="24"/>
          <w:szCs w:val="24"/>
        </w:rPr>
      </w:pPr>
    </w:p>
    <w:p w14:paraId="5A0F952D" w14:textId="2831ADDB" w:rsidR="00286E56" w:rsidRDefault="00286E56">
      <w:pPr>
        <w:tabs>
          <w:tab w:val="left" w:pos="1170"/>
        </w:tabs>
        <w:spacing w:after="120" w:line="480" w:lineRule="auto"/>
        <w:rPr>
          <w:sz w:val="24"/>
        </w:rPr>
      </w:pPr>
    </w:p>
    <w:p w14:paraId="14E78513" w14:textId="361A2BE5" w:rsidR="007D2C68" w:rsidRDefault="00A16E91" w:rsidP="00A16E91">
      <w:pPr>
        <w:tabs>
          <w:tab w:val="left" w:pos="1170"/>
        </w:tabs>
        <w:spacing w:after="120" w:line="360" w:lineRule="auto"/>
        <w:rPr>
          <w:sz w:val="24"/>
        </w:rPr>
      </w:pPr>
      <w:r>
        <w:rPr>
          <w:sz w:val="24"/>
        </w:rPr>
        <w:tab/>
      </w:r>
      <w:r w:rsidR="007D2C68">
        <w:rPr>
          <w:sz w:val="24"/>
        </w:rPr>
        <w:t xml:space="preserve">On June 27, 2022, Commission Staff (Staff) filed its response to order no. 1 and motion to dismiss. In its pleading, referenced </w:t>
      </w:r>
      <w:r>
        <w:rPr>
          <w:sz w:val="24"/>
        </w:rPr>
        <w:t>a duplicative Texas Commission on Environmental Quality (TCEQ) proceeding which was to consider a similar request by the City of Ames</w:t>
      </w:r>
      <w:r w:rsidR="003E16FF">
        <w:rPr>
          <w:sz w:val="24"/>
        </w:rPr>
        <w:t xml:space="preserve"> </w:t>
      </w:r>
      <w:r>
        <w:rPr>
          <w:sz w:val="24"/>
        </w:rPr>
        <w:t>(Ames). On June 29, 2022, TCEQ considered Ames’s request for an emergency order and signed an order granting an Emergency Order for 120 days. Staff has attached the signed order to this memorandum.</w:t>
      </w:r>
    </w:p>
    <w:p w14:paraId="439898C4" w14:textId="77777777" w:rsidR="00286E56" w:rsidRDefault="00286E56">
      <w:pPr>
        <w:tabs>
          <w:tab w:val="left" w:pos="1170"/>
        </w:tabs>
        <w:spacing w:after="120" w:line="480" w:lineRule="auto"/>
        <w:rPr>
          <w:sz w:val="24"/>
        </w:rPr>
      </w:pPr>
    </w:p>
    <w:p w14:paraId="50295DB6" w14:textId="77777777" w:rsidR="00286E56" w:rsidRDefault="00286E56">
      <w:pPr>
        <w:tabs>
          <w:tab w:val="left" w:pos="1170"/>
        </w:tabs>
        <w:spacing w:after="120" w:line="480" w:lineRule="auto"/>
        <w:rPr>
          <w:sz w:val="24"/>
        </w:rPr>
      </w:pPr>
    </w:p>
    <w:p w14:paraId="5DFCE608" w14:textId="77777777" w:rsidR="00286E56" w:rsidRPr="00286E56" w:rsidRDefault="00286E56" w:rsidP="00286E56">
      <w:pPr>
        <w:tabs>
          <w:tab w:val="left" w:pos="1170"/>
        </w:tabs>
        <w:spacing w:after="120"/>
        <w:rPr>
          <w:b/>
          <w:sz w:val="24"/>
        </w:rPr>
      </w:pPr>
    </w:p>
    <w:p w14:paraId="3F6BF87A" w14:textId="77777777" w:rsidR="00286E56" w:rsidRDefault="00286E56">
      <w:pPr>
        <w:tabs>
          <w:tab w:val="left" w:pos="1170"/>
        </w:tabs>
        <w:spacing w:after="120" w:line="480" w:lineRule="auto"/>
        <w:rPr>
          <w:sz w:val="24"/>
        </w:rPr>
      </w:pPr>
    </w:p>
    <w:p w14:paraId="2C284254" w14:textId="77777777" w:rsidR="00CA2DA3" w:rsidRDefault="00CA2DA3">
      <w:pPr>
        <w:tabs>
          <w:tab w:val="left" w:pos="1170"/>
        </w:tabs>
        <w:rPr>
          <w:sz w:val="24"/>
        </w:rPr>
      </w:pPr>
    </w:p>
    <w:p w14:paraId="1F855A79" w14:textId="77777777" w:rsidR="00CA2DA3" w:rsidRDefault="00CA2DA3">
      <w:pPr>
        <w:tabs>
          <w:tab w:val="left" w:pos="1170"/>
        </w:tabs>
        <w:rPr>
          <w:sz w:val="24"/>
        </w:rPr>
        <w:sectPr w:rsidR="00CA2DA3">
          <w:headerReference w:type="default" r:id="rId7"/>
          <w:type w:val="continuous"/>
          <w:pgSz w:w="12240" w:h="15840"/>
          <w:pgMar w:top="720" w:right="1800" w:bottom="1440" w:left="1440" w:header="720" w:footer="720" w:gutter="0"/>
          <w:cols w:space="720"/>
        </w:sectPr>
      </w:pPr>
    </w:p>
    <w:p w14:paraId="59EC9225" w14:textId="77777777" w:rsidR="00286E56" w:rsidRDefault="00286E56">
      <w:pPr>
        <w:tabs>
          <w:tab w:val="left" w:pos="1170"/>
        </w:tabs>
        <w:rPr>
          <w:sz w:val="24"/>
        </w:rPr>
      </w:pPr>
    </w:p>
    <w:sectPr w:rsidR="00286E56">
      <w:type w:val="continuous"/>
      <w:pgSz w:w="12240" w:h="15840"/>
      <w:pgMar w:top="25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FFD2C" w14:textId="77777777" w:rsidR="00BE1700" w:rsidRDefault="00BE1700" w:rsidP="00CA2DA3">
      <w:r>
        <w:separator/>
      </w:r>
    </w:p>
  </w:endnote>
  <w:endnote w:type="continuationSeparator" w:id="0">
    <w:p w14:paraId="412AD7C7" w14:textId="77777777" w:rsidR="00BE1700" w:rsidRDefault="00BE1700" w:rsidP="00CA2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5C20CC" w14:textId="77777777" w:rsidR="00BE1700" w:rsidRDefault="00BE1700" w:rsidP="00CA2DA3">
      <w:r>
        <w:separator/>
      </w:r>
    </w:p>
  </w:footnote>
  <w:footnote w:type="continuationSeparator" w:id="0">
    <w:p w14:paraId="0BAD9777" w14:textId="77777777" w:rsidR="00BE1700" w:rsidRDefault="00BE1700" w:rsidP="00CA2D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54FF4" w14:textId="77777777" w:rsidR="00CA2DA3" w:rsidRDefault="00CA2DA3">
    <w:pPr>
      <w:pStyle w:val="Header"/>
      <w:jc w:val="center"/>
      <w:rPr>
        <w:b/>
        <w:i/>
        <w:sz w:val="38"/>
      </w:rPr>
    </w:pPr>
    <w:r>
      <w:rPr>
        <w:b/>
        <w:i/>
        <w:sz w:val="38"/>
      </w:rPr>
      <w:t xml:space="preserve">Public Utility Commission of </w:t>
    </w:r>
    <w:smartTag w:uri="urn:schemas-microsoft-com:office:smarttags" w:element="PostalCode">
      <w:smartTag w:uri="urn:schemas-microsoft-com:office:smarttags" w:element="place">
        <w:r>
          <w:rPr>
            <w:b/>
            <w:i/>
            <w:sz w:val="38"/>
          </w:rPr>
          <w:t>Texas</w:t>
        </w:r>
      </w:smartTag>
    </w:smartTag>
  </w:p>
  <w:p w14:paraId="75B913D0" w14:textId="77777777" w:rsidR="00CA2DA3" w:rsidRDefault="00CA2DA3">
    <w:pPr>
      <w:pStyle w:val="Header"/>
      <w:tabs>
        <w:tab w:val="clear" w:pos="4320"/>
        <w:tab w:val="left" w:pos="1800"/>
        <w:tab w:val="left" w:pos="6840"/>
      </w:tabs>
      <w:spacing w:before="120" w:after="120"/>
      <w:rPr>
        <w:b/>
        <w:sz w:val="12"/>
      </w:rPr>
    </w:pPr>
    <w:r>
      <w:rPr>
        <w:b/>
        <w:sz w:val="12"/>
      </w:rPr>
      <w:tab/>
    </w:r>
    <w:r>
      <w:rPr>
        <w:b/>
        <w:sz w:val="12"/>
        <w:u w:val="single"/>
      </w:rPr>
      <w:tab/>
    </w:r>
  </w:p>
  <w:p w14:paraId="5839FA0A" w14:textId="77777777" w:rsidR="00CA2DA3" w:rsidRDefault="00CA2DA3">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25CB8" w14:textId="77777777" w:rsidR="00CA2DA3" w:rsidRDefault="00CA2DA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characterSpacingControl w:val="doNotCompress"/>
  <w:hdrShapeDefaults>
    <o:shapedefaults v:ext="edit" spidmax="4097"/>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FED"/>
    <w:rsid w:val="00024F51"/>
    <w:rsid w:val="001A1161"/>
    <w:rsid w:val="00286E56"/>
    <w:rsid w:val="00330FED"/>
    <w:rsid w:val="003E16FF"/>
    <w:rsid w:val="005D32B7"/>
    <w:rsid w:val="006078AF"/>
    <w:rsid w:val="007D2C68"/>
    <w:rsid w:val="0083383B"/>
    <w:rsid w:val="008D4F47"/>
    <w:rsid w:val="00A16E91"/>
    <w:rsid w:val="00A96E43"/>
    <w:rsid w:val="00BE1700"/>
    <w:rsid w:val="00CA2DA3"/>
    <w:rsid w:val="00DD37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place"/>
  <w:shapeDefaults>
    <o:shapedefaults v:ext="edit" spidmax="4097"/>
    <o:shapelayout v:ext="edit">
      <o:idmap v:ext="edit" data="1"/>
    </o:shapelayout>
  </w:shapeDefaults>
  <w:decimalSymbol w:val="."/>
  <w:listSeparator w:val=","/>
  <w14:docId w14:val="0838AD5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112</Words>
  <Characters>591</Characters>
  <Application>Microsoft Office Word</Application>
  <DocSecurity>0</DocSecurity>
  <Lines>4</Lines>
  <Paragraphs>1</Paragraphs>
  <ScaleCrop>false</ScaleCrop>
  <Company/>
  <LinksUpToDate>false</LinksUpToDate>
  <CharactersWithSpaces>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2022-07-28T21:18:00Z</dcterms:created>
  <dcterms:modified xsi:type="dcterms:W3CDTF">2022-07-29T15:50:00Z</dcterms:modified>
</cp:coreProperties>
</file>